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5BD" w:rsidRPr="008A45BD" w:rsidRDefault="008A45BD" w:rsidP="008A45BD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 w:rsidRPr="008A45BD">
        <w:rPr>
          <w:rFonts w:ascii="宋体" w:hAnsi="宋体" w:hint="eastAsia"/>
          <w:b/>
          <w:sz w:val="28"/>
          <w:szCs w:val="24"/>
        </w:rPr>
        <w:t>实验室</w:t>
      </w:r>
      <w:r w:rsidR="002852E4">
        <w:rPr>
          <w:rFonts w:ascii="宋体" w:hAnsi="宋体" w:hint="eastAsia"/>
          <w:b/>
          <w:sz w:val="28"/>
          <w:szCs w:val="24"/>
        </w:rPr>
        <w:t>现有</w:t>
      </w:r>
      <w:bookmarkStart w:id="0" w:name="_GoBack"/>
      <w:bookmarkEnd w:id="0"/>
      <w:r w:rsidRPr="008A45BD">
        <w:rPr>
          <w:rFonts w:ascii="宋体" w:hAnsi="宋体" w:hint="eastAsia"/>
          <w:b/>
          <w:sz w:val="28"/>
          <w:szCs w:val="24"/>
        </w:rPr>
        <w:t>仪器设备清单</w:t>
      </w:r>
    </w:p>
    <w:tbl>
      <w:tblPr>
        <w:tblW w:w="13088" w:type="dxa"/>
        <w:tblInd w:w="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3715"/>
        <w:gridCol w:w="992"/>
        <w:gridCol w:w="1824"/>
        <w:gridCol w:w="1578"/>
        <w:gridCol w:w="1541"/>
        <w:gridCol w:w="1134"/>
        <w:gridCol w:w="1436"/>
      </w:tblGrid>
      <w:tr w:rsidR="008A45BD" w:rsidTr="008A45BD">
        <w:trPr>
          <w:trHeight w:val="611"/>
        </w:trPr>
        <w:tc>
          <w:tcPr>
            <w:tcW w:w="868" w:type="dxa"/>
          </w:tcPr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现有主要设备、仪器、</w:t>
            </w:r>
          </w:p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软件名称（规格型号）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数量</w:t>
            </w: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总价原值</w:t>
            </w:r>
          </w:p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(万元)</w:t>
            </w: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产地</w:t>
            </w: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添置</w:t>
            </w:r>
          </w:p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添置</w:t>
            </w:r>
          </w:p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方式</w:t>
            </w: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用途</w:t>
            </w: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E97BCD" w:rsidRDefault="00E97BCD" w:rsidP="008A45BD">
      <w:pPr>
        <w:jc w:val="center"/>
      </w:pPr>
    </w:p>
    <w:sectPr w:rsidR="00E97BCD" w:rsidSect="008A45BD">
      <w:pgSz w:w="15840" w:h="12240" w:orient="landscape"/>
      <w:pgMar w:top="1797" w:right="1948" w:bottom="17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FA7" w:rsidRDefault="00471FA7" w:rsidP="00CB5A91">
      <w:r>
        <w:separator/>
      </w:r>
    </w:p>
  </w:endnote>
  <w:endnote w:type="continuationSeparator" w:id="0">
    <w:p w:rsidR="00471FA7" w:rsidRDefault="00471FA7" w:rsidP="00CB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FA7" w:rsidRDefault="00471FA7" w:rsidP="00CB5A91">
      <w:r>
        <w:separator/>
      </w:r>
    </w:p>
  </w:footnote>
  <w:footnote w:type="continuationSeparator" w:id="0">
    <w:p w:rsidR="00471FA7" w:rsidRDefault="00471FA7" w:rsidP="00CB5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 w:grammar="clean"/>
  <w:defaultTabStop w:val="420"/>
  <w:drawingGridHorizontalSpacing w:val="11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5BD"/>
    <w:rsid w:val="00076104"/>
    <w:rsid w:val="001B2B85"/>
    <w:rsid w:val="001D6CA0"/>
    <w:rsid w:val="002852E4"/>
    <w:rsid w:val="00471FA7"/>
    <w:rsid w:val="004C324D"/>
    <w:rsid w:val="008A45BD"/>
    <w:rsid w:val="00A52772"/>
    <w:rsid w:val="00CB5A91"/>
    <w:rsid w:val="00E9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9D89B"/>
  <w15:chartTrackingRefBased/>
  <w15:docId w15:val="{D956FA15-72D0-42ED-86F8-643DB83A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45B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5A9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5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5A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Yan (RAO)</dc:creator>
  <cp:keywords/>
  <dc:description/>
  <cp:lastModifiedBy>Luo Yan (RAO)</cp:lastModifiedBy>
  <cp:revision>3</cp:revision>
  <dcterms:created xsi:type="dcterms:W3CDTF">2020-08-20T07:48:00Z</dcterms:created>
  <dcterms:modified xsi:type="dcterms:W3CDTF">2022-11-22T10:03:00Z</dcterms:modified>
</cp:coreProperties>
</file>