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B3A" w:rsidRDefault="004F6B3A" w:rsidP="004F6B3A">
      <w:pPr>
        <w:jc w:val="center"/>
        <w:rPr>
          <w:rFonts w:ascii="方正小标宋简体" w:eastAsia="方正小标宋简体" w:hAnsi="华文楷体"/>
          <w:sz w:val="52"/>
          <w:szCs w:val="52"/>
        </w:rPr>
      </w:pPr>
    </w:p>
    <w:p w:rsidR="00006E16" w:rsidRPr="00773CE1" w:rsidRDefault="00006E16" w:rsidP="00773CE1">
      <w:pPr>
        <w:jc w:val="center"/>
        <w:rPr>
          <w:rFonts w:ascii="方正小标宋简体" w:eastAsia="方正小标宋简体" w:hAnsi="华文楷体"/>
          <w:sz w:val="52"/>
          <w:szCs w:val="52"/>
        </w:rPr>
      </w:pPr>
      <w:r w:rsidRPr="00773CE1">
        <w:rPr>
          <w:rFonts w:ascii="方正小标宋简体" w:eastAsia="方正小标宋简体" w:hAnsi="华文楷体"/>
          <w:sz w:val="52"/>
          <w:szCs w:val="52"/>
        </w:rPr>
        <w:tab/>
      </w:r>
      <w:r w:rsidRPr="00773CE1">
        <w:rPr>
          <w:rFonts w:ascii="方正小标宋简体" w:eastAsia="方正小标宋简体" w:hAnsi="华文楷体" w:hint="eastAsia"/>
          <w:sz w:val="52"/>
          <w:szCs w:val="52"/>
        </w:rPr>
        <w:t>广东省工程研究中心建设项目</w:t>
      </w:r>
    </w:p>
    <w:p w:rsidR="00006E16" w:rsidRPr="00773CE1" w:rsidRDefault="00006E16" w:rsidP="00773CE1">
      <w:pPr>
        <w:jc w:val="center"/>
        <w:rPr>
          <w:rFonts w:ascii="方正小标宋简体" w:eastAsia="方正小标宋简体" w:hAnsi="华文楷体"/>
          <w:sz w:val="52"/>
          <w:szCs w:val="52"/>
        </w:rPr>
      </w:pPr>
      <w:r w:rsidRPr="00773CE1">
        <w:rPr>
          <w:rFonts w:ascii="方正小标宋简体" w:eastAsia="方正小标宋简体" w:hAnsi="华文楷体" w:hint="eastAsia"/>
          <w:sz w:val="52"/>
          <w:szCs w:val="52"/>
        </w:rPr>
        <w:t>申请报告</w:t>
      </w:r>
    </w:p>
    <w:p w:rsidR="00006E16" w:rsidRPr="00773CE1" w:rsidRDefault="00006E16" w:rsidP="00006E16">
      <w:pPr>
        <w:pStyle w:val="a8"/>
        <w:spacing w:before="156"/>
        <w:ind w:firstLine="640"/>
        <w:rPr>
          <w:rFonts w:ascii="SimHei"/>
          <w:sz w:val="32"/>
        </w:rPr>
      </w:pPr>
    </w:p>
    <w:p w:rsidR="00006E16" w:rsidRDefault="00006E16" w:rsidP="00006E16">
      <w:pPr>
        <w:pStyle w:val="a8"/>
        <w:spacing w:before="156"/>
        <w:ind w:firstLine="600"/>
        <w:rPr>
          <w:rFonts w:ascii="SimHei"/>
          <w:sz w:val="30"/>
        </w:rPr>
      </w:pPr>
    </w:p>
    <w:p w:rsidR="00006E16" w:rsidRDefault="00006E16" w:rsidP="00006E16">
      <w:pPr>
        <w:pStyle w:val="a8"/>
        <w:spacing w:before="156"/>
        <w:ind w:firstLine="820"/>
        <w:rPr>
          <w:rFonts w:ascii="SimHei"/>
          <w:sz w:val="41"/>
        </w:rPr>
      </w:pPr>
    </w:p>
    <w:p w:rsidR="00006E16" w:rsidRPr="00773CE1" w:rsidRDefault="00006E16" w:rsidP="00006E16">
      <w:pPr>
        <w:tabs>
          <w:tab w:val="left" w:pos="8146"/>
          <w:tab w:val="left" w:pos="9290"/>
        </w:tabs>
        <w:spacing w:before="74" w:line="480" w:lineRule="auto"/>
        <w:ind w:left="701"/>
        <w:rPr>
          <w:sz w:val="22"/>
          <w:u w:val="single"/>
        </w:rPr>
      </w:pPr>
      <w:r w:rsidRPr="00773CE1">
        <w:rPr>
          <w:b/>
          <w:sz w:val="28"/>
        </w:rPr>
        <w:t>项目名称：</w:t>
      </w:r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        </w:t>
      </w:r>
      <w:r w:rsidR="00D16F85">
        <w:rPr>
          <w:rFonts w:hint="eastAsia"/>
          <w:b/>
          <w:sz w:val="28"/>
          <w:u w:val="single"/>
        </w:rPr>
        <w:t>XXX</w:t>
      </w:r>
      <w:r w:rsidR="00D16F85">
        <w:rPr>
          <w:rFonts w:hint="eastAsia"/>
          <w:b/>
          <w:sz w:val="28"/>
          <w:u w:val="single"/>
        </w:rPr>
        <w:t>广东省工程研究中心</w:t>
      </w:r>
      <w:r w:rsidRPr="00773CE1">
        <w:rPr>
          <w:b/>
          <w:sz w:val="28"/>
          <w:u w:val="single"/>
        </w:rPr>
        <w:t xml:space="preserve">  </w:t>
      </w:r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                                         </w:t>
      </w:r>
    </w:p>
    <w:p w:rsidR="00006E16" w:rsidRPr="00773CE1" w:rsidRDefault="00006E16" w:rsidP="00006E16">
      <w:pPr>
        <w:tabs>
          <w:tab w:val="left" w:pos="3111"/>
          <w:tab w:val="left" w:pos="9290"/>
        </w:tabs>
        <w:spacing w:before="74" w:line="480" w:lineRule="auto"/>
        <w:ind w:left="701"/>
        <w:rPr>
          <w:b/>
          <w:sz w:val="28"/>
        </w:rPr>
      </w:pPr>
      <w:r w:rsidRPr="00773CE1">
        <w:rPr>
          <w:rFonts w:hint="eastAsia"/>
          <w:b/>
          <w:sz w:val="28"/>
        </w:rPr>
        <w:t>申报单位</w:t>
      </w:r>
      <w:r w:rsidRPr="00773CE1">
        <w:rPr>
          <w:b/>
          <w:sz w:val="28"/>
        </w:rPr>
        <w:t>：</w:t>
      </w:r>
      <w:r w:rsidRPr="00773CE1">
        <w:rPr>
          <w:b/>
          <w:sz w:val="28"/>
          <w:u w:val="single"/>
        </w:rPr>
        <w:t xml:space="preserve">           </w:t>
      </w:r>
      <w:r w:rsidR="00A3726C">
        <w:rPr>
          <w:rFonts w:hint="eastAsia"/>
          <w:b/>
          <w:sz w:val="28"/>
          <w:u w:val="single"/>
        </w:rPr>
        <w:t xml:space="preserve"> </w:t>
      </w:r>
      <w:r w:rsidR="00A3726C">
        <w:rPr>
          <w:b/>
          <w:sz w:val="28"/>
          <w:u w:val="single"/>
        </w:rPr>
        <w:t xml:space="preserve">            </w:t>
      </w:r>
      <w:bookmarkStart w:id="0" w:name="_GoBack"/>
      <w:bookmarkEnd w:id="0"/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                   </w:t>
      </w:r>
    </w:p>
    <w:p w:rsidR="00006E16" w:rsidRPr="00773CE1" w:rsidRDefault="00006E16" w:rsidP="00006E16">
      <w:pPr>
        <w:tabs>
          <w:tab w:val="left" w:pos="3111"/>
          <w:tab w:val="left" w:pos="9290"/>
        </w:tabs>
        <w:spacing w:before="74" w:line="480" w:lineRule="auto"/>
        <w:ind w:left="701"/>
        <w:rPr>
          <w:b/>
          <w:sz w:val="28"/>
        </w:rPr>
      </w:pPr>
      <w:r w:rsidRPr="00773CE1">
        <w:rPr>
          <w:b/>
          <w:sz w:val="28"/>
        </w:rPr>
        <w:t>单位地址：</w:t>
      </w:r>
      <w:r w:rsidRPr="00773CE1">
        <w:rPr>
          <w:b/>
          <w:sz w:val="28"/>
          <w:u w:val="single"/>
        </w:rPr>
        <w:t xml:space="preserve">        </w:t>
      </w:r>
      <w:r w:rsidR="00A3726C">
        <w:rPr>
          <w:rFonts w:hint="eastAsia"/>
          <w:b/>
          <w:sz w:val="28"/>
          <w:u w:val="single"/>
        </w:rPr>
        <w:t xml:space="preserve"> </w:t>
      </w:r>
      <w:r w:rsidR="00A3726C">
        <w:rPr>
          <w:b/>
          <w:sz w:val="28"/>
          <w:u w:val="single"/>
        </w:rPr>
        <w:t xml:space="preserve">               </w:t>
      </w:r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                  </w:t>
      </w:r>
    </w:p>
    <w:p w:rsidR="00006E16" w:rsidRPr="00773CE1" w:rsidRDefault="00006E16" w:rsidP="00006E16">
      <w:pPr>
        <w:tabs>
          <w:tab w:val="left" w:pos="5279"/>
          <w:tab w:val="left" w:pos="9290"/>
        </w:tabs>
        <w:spacing w:before="205" w:line="480" w:lineRule="auto"/>
        <w:ind w:left="701"/>
        <w:rPr>
          <w:rFonts w:eastAsia="Times New Roman"/>
          <w:b/>
          <w:sz w:val="28"/>
        </w:rPr>
      </w:pPr>
      <w:r w:rsidRPr="00773CE1">
        <w:rPr>
          <w:b/>
          <w:sz w:val="28"/>
        </w:rPr>
        <w:t>单位负责人：</w:t>
      </w:r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 </w:t>
      </w:r>
      <w:r w:rsidR="00A3726C">
        <w:rPr>
          <w:rFonts w:hint="eastAsia"/>
          <w:b/>
          <w:sz w:val="28"/>
          <w:u w:val="single"/>
        </w:rPr>
        <w:t xml:space="preserve"> </w:t>
      </w:r>
      <w:r w:rsidR="00A3726C">
        <w:rPr>
          <w:b/>
          <w:sz w:val="28"/>
          <w:u w:val="single"/>
        </w:rPr>
        <w:t xml:space="preserve">     </w:t>
      </w:r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 </w:t>
      </w:r>
      <w:r w:rsidRPr="00773CE1">
        <w:rPr>
          <w:b/>
          <w:sz w:val="28"/>
        </w:rPr>
        <w:t xml:space="preserve">  </w:t>
      </w:r>
      <w:r w:rsidRPr="00773CE1">
        <w:rPr>
          <w:b/>
          <w:sz w:val="28"/>
        </w:rPr>
        <w:t>联系电话：</w:t>
      </w:r>
      <w:r w:rsidRPr="00773CE1">
        <w:rPr>
          <w:b/>
          <w:sz w:val="28"/>
          <w:u w:val="single"/>
        </w:rPr>
        <w:t xml:space="preserve">  </w:t>
      </w:r>
      <w:r w:rsidR="00A3726C">
        <w:rPr>
          <w:b/>
          <w:sz w:val="28"/>
          <w:u w:val="single"/>
        </w:rPr>
        <w:t xml:space="preserve">      </w:t>
      </w:r>
      <w:r w:rsidR="00773CE1">
        <w:rPr>
          <w:rFonts w:asciiTheme="minorEastAsia" w:eastAsiaTheme="minorEastAsia" w:hAnsiTheme="minor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</w:t>
      </w:r>
      <w:r w:rsidR="00773CE1">
        <w:rPr>
          <w:b/>
          <w:sz w:val="28"/>
          <w:u w:val="single"/>
        </w:rPr>
        <w:t xml:space="preserve"> </w:t>
      </w:r>
      <w:r w:rsidR="00773CE1">
        <w:rPr>
          <w:rFonts w:asciiTheme="minorEastAsia" w:eastAsiaTheme="minorEastAsia" w:hAnsiTheme="minorEastAsia"/>
          <w:b/>
          <w:sz w:val="28"/>
          <w:u w:val="single"/>
        </w:rPr>
        <w:t xml:space="preserve"> </w:t>
      </w:r>
      <w:r w:rsidRPr="00773CE1">
        <w:rPr>
          <w:rFonts w:asciiTheme="minorEastAsia" w:eastAsiaTheme="minorEastAsia" w:hAnsiTheme="minorEastAsia"/>
          <w:b/>
          <w:sz w:val="28"/>
          <w:u w:val="single"/>
        </w:rPr>
        <w:t xml:space="preserve"> </w:t>
      </w:r>
      <w:r w:rsidR="00773CE1">
        <w:rPr>
          <w:rFonts w:asciiTheme="minorEastAsia" w:eastAsiaTheme="minorEastAsia" w:hAnsiTheme="minorEastAsia"/>
          <w:b/>
          <w:sz w:val="28"/>
          <w:u w:val="single"/>
        </w:rPr>
        <w:t xml:space="preserve"> </w:t>
      </w:r>
      <w:r w:rsidRPr="00773CE1">
        <w:rPr>
          <w:rFonts w:asciiTheme="minorEastAsia" w:eastAsiaTheme="minorEastAsia" w:hAnsiTheme="minorEastAsia"/>
          <w:b/>
          <w:sz w:val="28"/>
          <w:u w:val="single"/>
        </w:rPr>
        <w:t xml:space="preserve">    </w:t>
      </w:r>
    </w:p>
    <w:p w:rsidR="00006E16" w:rsidRPr="00773CE1" w:rsidRDefault="00006E16" w:rsidP="00006E16">
      <w:pPr>
        <w:tabs>
          <w:tab w:val="left" w:pos="5279"/>
          <w:tab w:val="left" w:pos="9290"/>
        </w:tabs>
        <w:spacing w:before="204" w:line="480" w:lineRule="auto"/>
        <w:ind w:left="701"/>
        <w:rPr>
          <w:rFonts w:eastAsia="Times New Roman"/>
          <w:b/>
          <w:sz w:val="28"/>
        </w:rPr>
      </w:pPr>
      <w:r w:rsidRPr="00773CE1">
        <w:rPr>
          <w:b/>
          <w:sz w:val="28"/>
        </w:rPr>
        <w:t>项目负责人：</w:t>
      </w:r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 </w:t>
      </w:r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       </w:t>
      </w:r>
      <w:r w:rsidRPr="00773CE1">
        <w:rPr>
          <w:b/>
          <w:sz w:val="28"/>
        </w:rPr>
        <w:t xml:space="preserve">  </w:t>
      </w:r>
      <w:r w:rsidRPr="00773CE1">
        <w:rPr>
          <w:b/>
          <w:sz w:val="28"/>
        </w:rPr>
        <w:t>联系电话：</w:t>
      </w:r>
      <w:r w:rsidRPr="00773CE1">
        <w:rPr>
          <w:rFonts w:eastAsia="Times New Roman"/>
          <w:b/>
          <w:sz w:val="28"/>
          <w:u w:val="thick"/>
        </w:rPr>
        <w:t xml:space="preserve">                         </w:t>
      </w:r>
    </w:p>
    <w:p w:rsidR="00006E16" w:rsidRPr="00773CE1" w:rsidRDefault="00006E16" w:rsidP="00006E16">
      <w:pPr>
        <w:tabs>
          <w:tab w:val="left" w:pos="6618"/>
          <w:tab w:val="left" w:pos="9290"/>
        </w:tabs>
        <w:spacing w:before="207" w:line="480" w:lineRule="auto"/>
        <w:ind w:left="701"/>
        <w:rPr>
          <w:rFonts w:eastAsia="Times New Roman"/>
          <w:b/>
          <w:sz w:val="28"/>
        </w:rPr>
      </w:pPr>
      <w:r w:rsidRPr="00773CE1">
        <w:rPr>
          <w:b/>
          <w:sz w:val="28"/>
        </w:rPr>
        <w:t>项目联系人</w:t>
      </w:r>
      <w:r w:rsidRPr="00773CE1">
        <w:rPr>
          <w:b/>
          <w:spacing w:val="3"/>
          <w:sz w:val="28"/>
        </w:rPr>
        <w:t>：</w:t>
      </w:r>
      <w:r w:rsidRPr="00773CE1">
        <w:rPr>
          <w:b/>
          <w:spacing w:val="-2"/>
          <w:sz w:val="28"/>
          <w:u w:val="single"/>
        </w:rPr>
        <w:t xml:space="preserve">  </w:t>
      </w:r>
      <w:r w:rsidRPr="00773CE1">
        <w:rPr>
          <w:rFonts w:hint="eastAsia"/>
          <w:b/>
          <w:spacing w:val="-2"/>
          <w:sz w:val="28"/>
          <w:u w:val="single"/>
        </w:rPr>
        <w:t xml:space="preserve"> </w:t>
      </w:r>
      <w:r w:rsidRPr="00773CE1">
        <w:rPr>
          <w:b/>
          <w:spacing w:val="-2"/>
          <w:sz w:val="28"/>
          <w:u w:val="single"/>
        </w:rPr>
        <w:t xml:space="preserve">   </w:t>
      </w:r>
      <w:r w:rsidRPr="00773CE1">
        <w:rPr>
          <w:b/>
          <w:sz w:val="28"/>
          <w:u w:val="single"/>
        </w:rPr>
        <w:t xml:space="preserve">      </w:t>
      </w:r>
      <w:r w:rsidRPr="00773CE1">
        <w:rPr>
          <w:rFonts w:hint="eastAsia"/>
          <w:b/>
          <w:sz w:val="28"/>
        </w:rPr>
        <w:t xml:space="preserve"> </w:t>
      </w:r>
      <w:r w:rsidRPr="00773CE1">
        <w:rPr>
          <w:b/>
          <w:sz w:val="28"/>
        </w:rPr>
        <w:t xml:space="preserve"> </w:t>
      </w:r>
      <w:r w:rsidRPr="00773CE1">
        <w:rPr>
          <w:rFonts w:hint="eastAsia"/>
          <w:b/>
          <w:sz w:val="28"/>
        </w:rPr>
        <w:t>联</w:t>
      </w:r>
      <w:r w:rsidRPr="00773CE1">
        <w:rPr>
          <w:b/>
          <w:sz w:val="28"/>
        </w:rPr>
        <w:t>系电话：</w:t>
      </w:r>
      <w:r w:rsidRPr="00773CE1">
        <w:rPr>
          <w:b/>
          <w:spacing w:val="1"/>
          <w:sz w:val="28"/>
          <w:u w:val="single"/>
        </w:rPr>
        <w:t xml:space="preserve"> </w:t>
      </w:r>
      <w:r w:rsidRPr="00773CE1">
        <w:rPr>
          <w:rFonts w:eastAsiaTheme="minorEastAsia"/>
          <w:b/>
          <w:sz w:val="28"/>
          <w:u w:val="single"/>
        </w:rPr>
        <w:t xml:space="preserve">                          </w:t>
      </w:r>
    </w:p>
    <w:p w:rsidR="00006E16" w:rsidRPr="00773CE1" w:rsidRDefault="00006E16" w:rsidP="00006E16">
      <w:pPr>
        <w:pStyle w:val="a8"/>
        <w:spacing w:before="156"/>
        <w:ind w:firstLine="422"/>
        <w:rPr>
          <w:b/>
          <w:sz w:val="21"/>
        </w:rPr>
      </w:pPr>
    </w:p>
    <w:p w:rsidR="00006E16" w:rsidRDefault="00006E16" w:rsidP="00006E16">
      <w:pPr>
        <w:pStyle w:val="a8"/>
        <w:spacing w:before="156"/>
        <w:ind w:firstLine="402"/>
        <w:rPr>
          <w:b/>
          <w:sz w:val="20"/>
        </w:rPr>
      </w:pPr>
    </w:p>
    <w:p w:rsidR="00006E16" w:rsidRDefault="00006E16" w:rsidP="00006E16">
      <w:pPr>
        <w:pStyle w:val="a8"/>
        <w:spacing w:before="156"/>
        <w:ind w:firstLine="402"/>
        <w:rPr>
          <w:b/>
          <w:sz w:val="20"/>
        </w:rPr>
      </w:pPr>
    </w:p>
    <w:p w:rsidR="00006E16" w:rsidRPr="00773CE1" w:rsidRDefault="00006E16" w:rsidP="00006E16">
      <w:pPr>
        <w:spacing w:before="202" w:line="324" w:lineRule="auto"/>
        <w:ind w:right="-58" w:firstLineChars="700" w:firstLine="2240"/>
        <w:rPr>
          <w:rFonts w:eastAsiaTheme="minorEastAsia"/>
          <w:sz w:val="32"/>
        </w:rPr>
      </w:pPr>
      <w:r w:rsidRPr="00773CE1">
        <w:rPr>
          <w:rFonts w:ascii="SimHei" w:eastAsia="SimHei" w:hint="eastAsia"/>
          <w:sz w:val="32"/>
        </w:rPr>
        <w:t>编制单位：香港中文大学</w:t>
      </w:r>
      <w:r w:rsidRPr="00773CE1">
        <w:rPr>
          <w:rFonts w:eastAsia="Times New Roman"/>
          <w:sz w:val="32"/>
        </w:rPr>
        <w:t>(</w:t>
      </w:r>
      <w:r w:rsidRPr="00773CE1">
        <w:rPr>
          <w:rFonts w:ascii="SimHei" w:eastAsia="SimHei" w:hint="eastAsia"/>
          <w:sz w:val="32"/>
        </w:rPr>
        <w:t>深圳</w:t>
      </w:r>
      <w:r w:rsidRPr="00773CE1">
        <w:rPr>
          <w:rFonts w:eastAsia="Times New Roman"/>
          <w:sz w:val="32"/>
        </w:rPr>
        <w:t>)</w:t>
      </w:r>
    </w:p>
    <w:p w:rsidR="00006E16" w:rsidRPr="00773CE1" w:rsidRDefault="00006E16" w:rsidP="00006E16">
      <w:pPr>
        <w:spacing w:before="202" w:line="324" w:lineRule="auto"/>
        <w:ind w:right="-58" w:firstLineChars="700" w:firstLine="2240"/>
        <w:rPr>
          <w:rFonts w:ascii="SimHei" w:eastAsia="SimHei"/>
          <w:sz w:val="32"/>
        </w:rPr>
      </w:pPr>
      <w:r w:rsidRPr="00773CE1">
        <w:rPr>
          <w:rFonts w:ascii="SimHei" w:eastAsia="SimHei" w:hint="eastAsia"/>
          <w:sz w:val="32"/>
        </w:rPr>
        <w:t>编制时间：二〇二</w:t>
      </w:r>
      <w:r w:rsidR="00A3726C">
        <w:rPr>
          <w:rFonts w:ascii="SimHei" w:eastAsia="SimHei" w:hint="eastAsia"/>
          <w:sz w:val="32"/>
        </w:rPr>
        <w:t>四</w:t>
      </w:r>
      <w:r w:rsidRPr="00773CE1">
        <w:rPr>
          <w:rFonts w:ascii="SimHei" w:eastAsia="SimHei" w:hint="eastAsia"/>
          <w:sz w:val="32"/>
        </w:rPr>
        <w:t>年</w:t>
      </w:r>
      <w:r w:rsidR="00330A4E">
        <w:rPr>
          <w:rFonts w:ascii="SimHei" w:eastAsia="SimHei" w:hint="eastAsia"/>
          <w:sz w:val="32"/>
        </w:rPr>
        <w:t>十</w:t>
      </w:r>
      <w:r w:rsidR="00A3726C">
        <w:rPr>
          <w:rFonts w:ascii="SimHei" w:eastAsia="SimHei" w:hint="eastAsia"/>
          <w:sz w:val="32"/>
        </w:rPr>
        <w:t>二</w:t>
      </w:r>
      <w:r w:rsidRPr="00773CE1">
        <w:rPr>
          <w:rFonts w:ascii="SimHei" w:eastAsia="SimHei" w:hint="eastAsia"/>
          <w:sz w:val="32"/>
        </w:rPr>
        <w:t>月</w:t>
      </w:r>
    </w:p>
    <w:p w:rsidR="00006E16" w:rsidRPr="00006E16" w:rsidRDefault="00006E16" w:rsidP="00006E16">
      <w:pPr>
        <w:tabs>
          <w:tab w:val="left" w:pos="3075"/>
        </w:tabs>
      </w:pPr>
    </w:p>
    <w:p w:rsidR="0024603F" w:rsidRPr="00006E16" w:rsidRDefault="00006E16" w:rsidP="00006E16">
      <w:pPr>
        <w:tabs>
          <w:tab w:val="left" w:pos="3075"/>
        </w:tabs>
        <w:sectPr w:rsidR="0024603F" w:rsidRPr="00006E1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tab/>
      </w:r>
    </w:p>
    <w:p w:rsidR="004F6B3A" w:rsidRPr="0024603F" w:rsidRDefault="004F6B3A" w:rsidP="004F6B3A">
      <w:pPr>
        <w:pStyle w:val="a7"/>
        <w:widowControl/>
        <w:spacing w:before="150" w:beforeAutospacing="0" w:after="0" w:afterAutospacing="0" w:line="560" w:lineRule="exact"/>
        <w:jc w:val="center"/>
        <w:rPr>
          <w:rFonts w:ascii="方正小标宋简体" w:eastAsia="方正小标宋简体" w:hAnsi="仿宋"/>
          <w:color w:val="333333"/>
          <w:sz w:val="40"/>
          <w:szCs w:val="40"/>
        </w:rPr>
      </w:pPr>
    </w:p>
    <w:p w:rsidR="004F6B3A" w:rsidRPr="004F6B3A" w:rsidRDefault="004F6B3A" w:rsidP="004F6B3A">
      <w:pPr>
        <w:pStyle w:val="a7"/>
        <w:widowControl/>
        <w:spacing w:before="150" w:beforeAutospacing="0" w:after="0" w:afterAutospacing="0" w:line="560" w:lineRule="exact"/>
        <w:jc w:val="center"/>
        <w:rPr>
          <w:rFonts w:ascii="方正小标宋简体" w:eastAsia="方正小标宋简体" w:hAnsi="仿宋"/>
          <w:color w:val="333333"/>
          <w:sz w:val="40"/>
          <w:szCs w:val="40"/>
        </w:rPr>
      </w:pPr>
      <w:r w:rsidRPr="004F6B3A">
        <w:rPr>
          <w:rFonts w:ascii="方正小标宋简体" w:eastAsia="方正小标宋简体" w:hAnsi="仿宋" w:hint="eastAsia"/>
          <w:color w:val="333333"/>
          <w:sz w:val="40"/>
          <w:szCs w:val="40"/>
        </w:rPr>
        <w:t>广东省工程研究中心组建方案</w:t>
      </w:r>
    </w:p>
    <w:p w:rsidR="004F6B3A" w:rsidRDefault="004F6B3A" w:rsidP="004F6B3A">
      <w:pPr>
        <w:pStyle w:val="a7"/>
        <w:widowControl/>
        <w:spacing w:before="150" w:beforeAutospacing="0" w:after="0" w:afterAutospacing="0" w:line="560" w:lineRule="exact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 xml:space="preserve">  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SimHei" w:eastAsia="SimHei" w:hAnsi="SimHei"/>
          <w:b/>
          <w:color w:val="333333"/>
          <w:sz w:val="30"/>
          <w:szCs w:val="30"/>
        </w:rPr>
      </w:pPr>
      <w:r w:rsidRPr="00034DEE">
        <w:rPr>
          <w:rStyle w:val="15"/>
          <w:rFonts w:ascii="SimHei" w:eastAsia="SimHei" w:hAnsi="SimHei" w:hint="eastAsia"/>
          <w:b w:val="0"/>
          <w:bCs/>
          <w:color w:val="333333"/>
          <w:sz w:val="30"/>
          <w:szCs w:val="30"/>
        </w:rPr>
        <w:t>一、项目摘要</w:t>
      </w:r>
    </w:p>
    <w:p w:rsid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SimHei" w:eastAsia="SimHei" w:hAnsi="SimHei"/>
          <w:b/>
          <w:color w:val="333333"/>
          <w:sz w:val="30"/>
          <w:szCs w:val="30"/>
        </w:rPr>
      </w:pPr>
      <w:r w:rsidRPr="00034DEE">
        <w:rPr>
          <w:rStyle w:val="15"/>
          <w:rFonts w:ascii="SimHei" w:eastAsia="SimHei" w:hAnsi="SimHei" w:hint="eastAsia"/>
          <w:b w:val="0"/>
          <w:bCs/>
          <w:color w:val="333333"/>
          <w:sz w:val="30"/>
          <w:szCs w:val="30"/>
        </w:rPr>
        <w:t>二、项目建设的依据、背景与意义</w:t>
      </w:r>
    </w:p>
    <w:p w:rsid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SimHei" w:eastAsia="SimHei" w:hAnsi="SimHei"/>
          <w:b/>
          <w:color w:val="333333"/>
          <w:sz w:val="30"/>
          <w:szCs w:val="30"/>
        </w:rPr>
      </w:pPr>
      <w:r w:rsidRPr="00034DEE">
        <w:rPr>
          <w:rStyle w:val="15"/>
          <w:rFonts w:ascii="SimHei" w:eastAsia="SimHei" w:hAnsi="SimHei" w:hint="eastAsia"/>
          <w:b w:val="0"/>
          <w:bCs/>
          <w:color w:val="333333"/>
          <w:sz w:val="30"/>
          <w:szCs w:val="30"/>
        </w:rPr>
        <w:t>三、技术发展与应用前景分析</w:t>
      </w:r>
    </w:p>
    <w:p w:rsid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SimHei" w:eastAsia="SimHei" w:hAnsi="SimHei"/>
          <w:b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（一）国内外技术发展现状与趋势预测分析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SimHei" w:eastAsia="SimHei" w:hAnsi="SimHei"/>
          <w:b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（二）技术发展的比较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SimHei" w:eastAsia="SimHei" w:hAnsi="SimHei"/>
          <w:bCs/>
        </w:rPr>
      </w:pPr>
      <w:r w:rsidRPr="00034DEE">
        <w:rPr>
          <w:rStyle w:val="15"/>
          <w:rFonts w:ascii="SimHei" w:eastAsia="SimHei" w:hAnsi="SimHei" w:hint="eastAsia"/>
          <w:b w:val="0"/>
          <w:bCs/>
          <w:color w:val="333333"/>
          <w:sz w:val="30"/>
          <w:szCs w:val="30"/>
        </w:rPr>
        <w:t>四、主要方向、任务与目标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（一）广东省工程研究中心</w:t>
      </w:r>
      <w:proofErr w:type="gramStart"/>
      <w:r w:rsidRPr="004F6B3A">
        <w:rPr>
          <w:rFonts w:ascii="仿宋" w:eastAsia="仿宋" w:hAnsi="仿宋" w:hint="eastAsia"/>
          <w:color w:val="333333"/>
          <w:sz w:val="30"/>
          <w:szCs w:val="30"/>
        </w:rPr>
        <w:t>拟突破</w:t>
      </w:r>
      <w:proofErr w:type="gramEnd"/>
      <w:r w:rsidRPr="004F6B3A">
        <w:rPr>
          <w:rFonts w:ascii="仿宋" w:eastAsia="仿宋" w:hAnsi="仿宋" w:hint="eastAsia"/>
          <w:color w:val="333333"/>
          <w:sz w:val="30"/>
          <w:szCs w:val="30"/>
        </w:rPr>
        <w:t>的技术方向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（二）广东省工程研究中心的主要功能与任务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（三）广东省工程研究中心的近期和中期目标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SimHei" w:eastAsia="SimHei" w:hAnsi="SimHei"/>
          <w:b w:val="0"/>
          <w:bCs/>
          <w:sz w:val="30"/>
          <w:szCs w:val="30"/>
        </w:rPr>
      </w:pPr>
      <w:r w:rsidRPr="00034DEE">
        <w:rPr>
          <w:rStyle w:val="15"/>
          <w:rFonts w:ascii="SimHei" w:eastAsia="SimHei" w:hAnsi="SimHei" w:hint="eastAsia"/>
          <w:b w:val="0"/>
          <w:bCs/>
          <w:sz w:val="30"/>
          <w:szCs w:val="30"/>
        </w:rPr>
        <w:t>五、组织机构、管理与运行机制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（一）项目单位概况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（二）广东省工程研究中心的机构设置与职责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（三）主要技术带头人、管理人员概况及技术团队情况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（四）运行和管理机制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SimHei" w:eastAsia="SimHei" w:hAnsi="SimHei"/>
          <w:b w:val="0"/>
          <w:bCs/>
          <w:sz w:val="30"/>
          <w:szCs w:val="30"/>
        </w:rPr>
      </w:pPr>
      <w:r w:rsidRPr="00034DEE">
        <w:rPr>
          <w:rStyle w:val="15"/>
          <w:rFonts w:ascii="SimHei" w:eastAsia="SimHei" w:hAnsi="SimHei" w:hint="eastAsia"/>
          <w:b w:val="0"/>
          <w:bCs/>
          <w:sz w:val="30"/>
          <w:szCs w:val="30"/>
        </w:rPr>
        <w:t>六、筹建期建设方案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（一）建设内容、建设规模与建设地点（包括技术方案、设备方案和工程方案及其合理性）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（二）项目招标方案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SimHei" w:eastAsia="SimHei" w:hAnsi="SimHei"/>
          <w:b w:val="0"/>
          <w:bCs/>
          <w:sz w:val="30"/>
          <w:szCs w:val="30"/>
        </w:rPr>
      </w:pPr>
      <w:r w:rsidRPr="00034DEE">
        <w:rPr>
          <w:rStyle w:val="15"/>
          <w:rFonts w:ascii="SimHei" w:eastAsia="SimHei" w:hAnsi="SimHei" w:hint="eastAsia"/>
          <w:b w:val="0"/>
          <w:bCs/>
          <w:sz w:val="30"/>
          <w:szCs w:val="30"/>
        </w:rPr>
        <w:t>七、节能与环境影响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（一）节能分析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（二）环境影响评价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SimHei" w:eastAsia="SimHei" w:hAnsi="SimHei"/>
          <w:b w:val="0"/>
          <w:bCs/>
          <w:sz w:val="30"/>
          <w:szCs w:val="30"/>
        </w:rPr>
      </w:pPr>
      <w:r w:rsidRPr="00034DEE">
        <w:rPr>
          <w:rStyle w:val="15"/>
          <w:rFonts w:ascii="SimHei" w:eastAsia="SimHei" w:hAnsi="SimHei" w:hint="eastAsia"/>
          <w:b w:val="0"/>
          <w:bCs/>
          <w:sz w:val="30"/>
          <w:szCs w:val="30"/>
        </w:rPr>
        <w:lastRenderedPageBreak/>
        <w:t>八、项目实施进度与管理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（一）建设周期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（二）项目实施进度与管理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（三）建设期的项目管理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SimHei" w:eastAsia="SimHei" w:hAnsi="SimHei"/>
          <w:b w:val="0"/>
          <w:bCs/>
          <w:sz w:val="30"/>
          <w:szCs w:val="30"/>
        </w:rPr>
      </w:pPr>
      <w:r w:rsidRPr="00034DEE">
        <w:rPr>
          <w:rStyle w:val="15"/>
          <w:rFonts w:ascii="SimHei" w:eastAsia="SimHei" w:hAnsi="SimHei" w:hint="eastAsia"/>
          <w:b w:val="0"/>
          <w:bCs/>
          <w:sz w:val="30"/>
          <w:szCs w:val="30"/>
        </w:rPr>
        <w:t>九、投资估算及资金筹措方案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（一）项目总投资估算表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（二）建设投资估算（包括土建、设备、安装、工程建设其他费用、预备费、建设期利息等）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（三）分年度投资计划表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（四）项目资金筹措方案及其落实情况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（五）省安排和地方配套资金的具体使用方案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SimHei" w:eastAsia="SimHei" w:hAnsi="SimHei"/>
          <w:b w:val="0"/>
          <w:bCs/>
          <w:sz w:val="30"/>
          <w:szCs w:val="30"/>
        </w:rPr>
      </w:pPr>
      <w:r w:rsidRPr="00034DEE">
        <w:rPr>
          <w:rStyle w:val="15"/>
          <w:rFonts w:ascii="SimHei" w:eastAsia="SimHei" w:hAnsi="SimHei" w:hint="eastAsia"/>
          <w:b w:val="0"/>
          <w:bCs/>
          <w:sz w:val="30"/>
          <w:szCs w:val="30"/>
        </w:rPr>
        <w:t>十、项目经济和社会效益分析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（一）经济效益分析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（二）社会效益分析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SimHei" w:eastAsia="SimHei" w:hAnsi="SimHei"/>
          <w:b w:val="0"/>
          <w:bCs/>
          <w:sz w:val="30"/>
          <w:szCs w:val="30"/>
        </w:rPr>
      </w:pPr>
      <w:r w:rsidRPr="00034DEE">
        <w:rPr>
          <w:rStyle w:val="15"/>
          <w:rFonts w:ascii="SimHei" w:eastAsia="SimHei" w:hAnsi="SimHei" w:hint="eastAsia"/>
          <w:b w:val="0"/>
          <w:bCs/>
          <w:sz w:val="30"/>
          <w:szCs w:val="30"/>
        </w:rPr>
        <w:t>十一、项目风险分析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（一）技术风险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（二）技术应用及市场风险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（三）其它风险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SimHei" w:eastAsia="SimHei" w:hAnsi="SimHei"/>
          <w:b w:val="0"/>
          <w:bCs/>
          <w:sz w:val="30"/>
          <w:szCs w:val="30"/>
        </w:rPr>
      </w:pPr>
      <w:r w:rsidRPr="00034DEE">
        <w:rPr>
          <w:rStyle w:val="15"/>
          <w:rFonts w:ascii="SimHei" w:eastAsia="SimHei" w:hAnsi="SimHei" w:hint="eastAsia"/>
          <w:b w:val="0"/>
          <w:bCs/>
          <w:sz w:val="30"/>
          <w:szCs w:val="30"/>
        </w:rPr>
        <w:t>十二、其他需说明的问题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SimHei" w:eastAsia="SimHei" w:hAnsi="SimHei"/>
          <w:b w:val="0"/>
          <w:bCs/>
          <w:sz w:val="30"/>
          <w:szCs w:val="30"/>
        </w:rPr>
      </w:pPr>
      <w:r w:rsidRPr="00034DEE">
        <w:rPr>
          <w:rStyle w:val="15"/>
          <w:rFonts w:ascii="SimHei" w:eastAsia="SimHei" w:hAnsi="SimHei" w:hint="eastAsia"/>
          <w:b w:val="0"/>
          <w:bCs/>
          <w:sz w:val="30"/>
          <w:szCs w:val="30"/>
        </w:rPr>
        <w:t>十三、相关附件、附图和附表</w:t>
      </w:r>
    </w:p>
    <w:p w:rsidR="004F6B3A" w:rsidRPr="004F6B3A" w:rsidRDefault="004F6B3A" w:rsidP="00034DEE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包括立项文件、资金、环保、土地、规划、生产许可等有效文件，以及专利、科研成果鉴定、标准制定等相关文件。</w:t>
      </w:r>
    </w:p>
    <w:p w:rsidR="00892DB4" w:rsidRPr="00A85922" w:rsidRDefault="00892DB4" w:rsidP="00034DEE">
      <w:pPr>
        <w:spacing w:line="560" w:lineRule="exact"/>
        <w:ind w:firstLine="200"/>
        <w:rPr>
          <w:rFonts w:ascii="仿宋" w:eastAsia="仿宋" w:hAnsi="仿宋"/>
          <w:sz w:val="30"/>
          <w:szCs w:val="30"/>
        </w:rPr>
      </w:pPr>
    </w:p>
    <w:sectPr w:rsidR="00892DB4" w:rsidRPr="00A85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473" w:rsidRDefault="00022473" w:rsidP="004F6B3A">
      <w:r>
        <w:separator/>
      </w:r>
    </w:p>
  </w:endnote>
  <w:endnote w:type="continuationSeparator" w:id="0">
    <w:p w:rsidR="00022473" w:rsidRDefault="00022473" w:rsidP="004F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473" w:rsidRDefault="00022473" w:rsidP="004F6B3A">
      <w:r>
        <w:separator/>
      </w:r>
    </w:p>
  </w:footnote>
  <w:footnote w:type="continuationSeparator" w:id="0">
    <w:p w:rsidR="00022473" w:rsidRDefault="00022473" w:rsidP="004F6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FB"/>
    <w:rsid w:val="00006E16"/>
    <w:rsid w:val="00022473"/>
    <w:rsid w:val="00034DEE"/>
    <w:rsid w:val="0008302D"/>
    <w:rsid w:val="002050FB"/>
    <w:rsid w:val="0024603F"/>
    <w:rsid w:val="002E069E"/>
    <w:rsid w:val="00330A4E"/>
    <w:rsid w:val="00436EB9"/>
    <w:rsid w:val="004F6B3A"/>
    <w:rsid w:val="005D2605"/>
    <w:rsid w:val="005D29C0"/>
    <w:rsid w:val="00773CE1"/>
    <w:rsid w:val="00892DB4"/>
    <w:rsid w:val="00A3726C"/>
    <w:rsid w:val="00A85922"/>
    <w:rsid w:val="00C77841"/>
    <w:rsid w:val="00D16F85"/>
    <w:rsid w:val="00DF5197"/>
    <w:rsid w:val="00E30F4C"/>
    <w:rsid w:val="00EE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7862B"/>
  <w15:chartTrackingRefBased/>
  <w15:docId w15:val="{22276B4C-5937-4E42-828D-771FB83B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B3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link w:val="40"/>
    <w:uiPriority w:val="1"/>
    <w:qFormat/>
    <w:rsid w:val="00006E16"/>
    <w:pPr>
      <w:autoSpaceDE w:val="0"/>
      <w:autoSpaceDN w:val="0"/>
      <w:ind w:left="1301" w:hanging="601"/>
      <w:jc w:val="left"/>
      <w:outlineLvl w:val="3"/>
    </w:pPr>
    <w:rPr>
      <w:rFonts w:ascii="宋体" w:hAnsi="宋体" w:cs="宋体"/>
      <w:b/>
      <w:bCs/>
      <w:kern w:val="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B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B3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F6B3A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basedOn w:val="a0"/>
    <w:rsid w:val="004F6B3A"/>
    <w:rPr>
      <w:rFonts w:ascii="Times New Roman" w:hAnsi="Times New Roman" w:cs="Times New Roman" w:hint="default"/>
      <w:b/>
    </w:rPr>
  </w:style>
  <w:style w:type="character" w:customStyle="1" w:styleId="40">
    <w:name w:val="标题 4 字符"/>
    <w:basedOn w:val="a0"/>
    <w:link w:val="4"/>
    <w:uiPriority w:val="1"/>
    <w:rsid w:val="00006E16"/>
    <w:rPr>
      <w:rFonts w:ascii="宋体" w:eastAsia="宋体" w:hAnsi="宋体" w:cs="宋体"/>
      <w:b/>
      <w:bCs/>
      <w:kern w:val="0"/>
      <w:sz w:val="24"/>
      <w:szCs w:val="24"/>
      <w:lang w:val="zh-CN" w:bidi="zh-CN"/>
    </w:rPr>
  </w:style>
  <w:style w:type="paragraph" w:styleId="a8">
    <w:name w:val="Body Text"/>
    <w:basedOn w:val="a"/>
    <w:link w:val="a9"/>
    <w:uiPriority w:val="1"/>
    <w:qFormat/>
    <w:rsid w:val="00006E16"/>
    <w:pPr>
      <w:autoSpaceDE w:val="0"/>
      <w:autoSpaceDN w:val="0"/>
      <w:spacing w:beforeLines="50" w:before="50" w:line="360" w:lineRule="auto"/>
      <w:ind w:firstLineChars="200" w:firstLine="20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character" w:customStyle="1" w:styleId="a9">
    <w:name w:val="正文文本 字符"/>
    <w:basedOn w:val="a0"/>
    <w:link w:val="a8"/>
    <w:uiPriority w:val="1"/>
    <w:rsid w:val="00006E16"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何健敏</dc:creator>
  <cp:keywords/>
  <dc:description/>
  <cp:lastModifiedBy>Luo Yan (RAO)</cp:lastModifiedBy>
  <cp:revision>3</cp:revision>
  <dcterms:created xsi:type="dcterms:W3CDTF">2023-11-14T09:00:00Z</dcterms:created>
  <dcterms:modified xsi:type="dcterms:W3CDTF">2024-12-12T06:40:00Z</dcterms:modified>
</cp:coreProperties>
</file>